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87C4E">
      <w:pPr>
        <w:adjustRightInd w:val="0"/>
        <w:snapToGrid w:val="0"/>
        <w:spacing w:line="360" w:lineRule="auto"/>
        <w:ind w:firstLine="48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投标文件构成说明</w:t>
      </w:r>
    </w:p>
    <w:p w14:paraId="06B6BB1E"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华北制药金坦生物技术股份有限公司现针对下述项目进行招标采购,欢迎符合资格条件的供应商参加，并提供满足需方要求</w:t>
      </w:r>
      <w:r>
        <w:rPr>
          <w:rFonts w:hint="eastAsia" w:ascii="宋体" w:hAnsi="宋体"/>
          <w:sz w:val="24"/>
          <w:lang w:val="en-US" w:eastAsia="zh-CN"/>
        </w:rPr>
        <w:t>的</w:t>
      </w:r>
      <w:r>
        <w:rPr>
          <w:rFonts w:hint="eastAsia" w:ascii="宋体" w:hAnsi="宋体"/>
          <w:sz w:val="24"/>
        </w:rPr>
        <w:t>服务。</w:t>
      </w:r>
    </w:p>
    <w:p w14:paraId="132925BB"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有关事项如下：</w:t>
      </w:r>
    </w:p>
    <w:p w14:paraId="7863A010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项目名称：</w:t>
      </w:r>
      <w:r>
        <w:rPr>
          <w:rFonts w:hint="eastAsia" w:ascii="宋体" w:hAnsi="宋体"/>
          <w:sz w:val="24"/>
          <w:u w:val="single"/>
        </w:rPr>
        <w:t>宣传资料制作</w:t>
      </w:r>
    </w:p>
    <w:p w14:paraId="28257B68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lang w:val="en-US" w:eastAsia="zh-CN"/>
        </w:rPr>
        <w:t>服务</w:t>
      </w:r>
      <w:r>
        <w:rPr>
          <w:rFonts w:hint="eastAsia" w:ascii="宋体" w:hAnsi="宋体"/>
          <w:sz w:val="24"/>
        </w:rPr>
        <w:t>地点：</w:t>
      </w:r>
      <w:r>
        <w:rPr>
          <w:rFonts w:hint="eastAsia" w:ascii="宋体" w:hAnsi="宋体"/>
          <w:sz w:val="24"/>
          <w:u w:val="single"/>
        </w:rPr>
        <w:t>金坦公司</w:t>
      </w:r>
    </w:p>
    <w:p w14:paraId="39424388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lang w:val="en-US" w:eastAsia="zh-CN"/>
        </w:rPr>
        <w:t>服务周期</w:t>
      </w:r>
      <w:r>
        <w:rPr>
          <w:rFonts w:hint="eastAsia" w:ascii="宋体" w:hAnsi="宋体"/>
          <w:sz w:val="24"/>
        </w:rPr>
        <w:t>：</w:t>
      </w:r>
      <w:r>
        <w:rPr>
          <w:rFonts w:hint="eastAsia" w:ascii="宋体" w:hAnsi="宋体"/>
          <w:sz w:val="24"/>
          <w:u w:val="single"/>
          <w:lang w:val="en-US" w:eastAsia="zh-CN"/>
        </w:rPr>
        <w:t>自合同签订生效后至2027年12月31日</w:t>
      </w:r>
    </w:p>
    <w:p w14:paraId="50E1DFD6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招标范围：</w:t>
      </w:r>
      <w:r>
        <w:rPr>
          <w:rFonts w:hint="eastAsia" w:ascii="宋体" w:hAnsi="宋体"/>
          <w:sz w:val="24"/>
          <w:u w:val="single"/>
        </w:rPr>
        <w:t>以本项目技术要求等相关附件为准。</w:t>
      </w:r>
    </w:p>
    <w:p w14:paraId="5F5BFBE6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资格要求：</w:t>
      </w:r>
    </w:p>
    <w:p w14:paraId="0C317715"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报名企业需具备独立法人资格。 </w:t>
      </w:r>
    </w:p>
    <w:p w14:paraId="00A56A4B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投标要求：</w:t>
      </w:r>
    </w:p>
    <w:p w14:paraId="0026C634">
      <w:pPr>
        <w:numPr>
          <w:ilvl w:val="0"/>
          <w:numId w:val="3"/>
        </w:num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参加报名的单位需提供</w:t>
      </w:r>
      <w:r>
        <w:rPr>
          <w:rFonts w:hint="eastAsia" w:ascii="宋体" w:hAnsi="宋体"/>
          <w:sz w:val="24"/>
          <w:u w:val="single"/>
        </w:rPr>
        <w:t>相关资质</w:t>
      </w:r>
      <w:r>
        <w:rPr>
          <w:rFonts w:hint="eastAsia" w:ascii="宋体" w:hAnsi="宋体"/>
          <w:sz w:val="24"/>
        </w:rPr>
        <w:t>（营业执照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法人委托授权书等）、</w:t>
      </w:r>
      <w:r>
        <w:rPr>
          <w:rFonts w:hint="eastAsia" w:ascii="宋体" w:hAnsi="宋体"/>
          <w:sz w:val="24"/>
          <w:u w:val="single"/>
        </w:rPr>
        <w:t>金坦公司合作方廉洁承诺书</w:t>
      </w:r>
      <w:r>
        <w:rPr>
          <w:rFonts w:hint="eastAsia" w:ascii="宋体" w:hAnsi="宋体"/>
          <w:sz w:val="24"/>
        </w:rPr>
        <w:t>等相关响应文件</w:t>
      </w:r>
      <w:r>
        <w:rPr>
          <w:rFonts w:hint="eastAsia" w:ascii="宋体" w:hAnsi="宋体"/>
          <w:sz w:val="24"/>
          <w:lang w:eastAsia="zh-CN"/>
        </w:rPr>
        <w:t>；</w:t>
      </w:r>
    </w:p>
    <w:p w14:paraId="13C3269C">
      <w:pPr>
        <w:pStyle w:val="2"/>
        <w:numPr>
          <w:ilvl w:val="0"/>
          <w:numId w:val="0"/>
        </w:num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kern w:val="2"/>
          <w:sz w:val="24"/>
          <w:szCs w:val="20"/>
          <w:lang w:val="en-US" w:eastAsia="zh-CN" w:bidi="ar-SA"/>
        </w:rPr>
        <w:t>2、</w:t>
      </w:r>
      <w:r>
        <w:rPr>
          <w:rFonts w:hint="eastAsia" w:ascii="宋体" w:hAnsi="宋体" w:cs="Times New Roman"/>
          <w:kern w:val="2"/>
          <w:sz w:val="24"/>
          <w:szCs w:val="20"/>
          <w:lang w:val="en-US" w:eastAsia="zh-CN" w:bidi="ar-SA"/>
        </w:rPr>
        <w:t>按照招标技术要求中的清单逐项进行</w:t>
      </w:r>
      <w:r>
        <w:rPr>
          <w:rFonts w:hint="eastAsia" w:ascii="宋体" w:hAnsi="宋体"/>
          <w:sz w:val="24"/>
        </w:rPr>
        <w:t>报价</w:t>
      </w:r>
      <w:r>
        <w:rPr>
          <w:rFonts w:hint="eastAsia" w:ascii="宋体" w:hAnsi="宋体"/>
          <w:sz w:val="24"/>
          <w:lang w:val="en-US" w:eastAsia="zh-CN"/>
        </w:rPr>
        <w:t>以及各项单价的合计价格</w:t>
      </w:r>
      <w:bookmarkStart w:id="0" w:name="_GoBack"/>
      <w:bookmarkEnd w:id="0"/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  <w:lang w:val="en-US" w:eastAsia="zh-CN"/>
        </w:rPr>
        <w:t>价格</w:t>
      </w:r>
      <w:r>
        <w:rPr>
          <w:rFonts w:hint="eastAsia" w:ascii="宋体" w:hAnsi="宋体"/>
          <w:sz w:val="24"/>
        </w:rPr>
        <w:t>为含税、含踏勘费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  <w:lang w:val="en-US" w:eastAsia="zh-CN"/>
        </w:rPr>
        <w:t>安装费、运输费</w:t>
      </w:r>
      <w:r>
        <w:rPr>
          <w:rFonts w:hint="eastAsia" w:ascii="宋体" w:hAnsi="宋体"/>
          <w:sz w:val="24"/>
        </w:rPr>
        <w:t>等一切有关</w:t>
      </w:r>
      <w:r>
        <w:rPr>
          <w:rFonts w:hint="eastAsia" w:ascii="宋体" w:hAnsi="宋体"/>
          <w:sz w:val="24"/>
          <w:lang w:val="en-US" w:eastAsia="zh-CN"/>
        </w:rPr>
        <w:t>服务项目</w:t>
      </w:r>
      <w:r>
        <w:rPr>
          <w:rFonts w:hint="eastAsia" w:ascii="宋体" w:hAnsi="宋体"/>
          <w:sz w:val="24"/>
        </w:rPr>
        <w:t>的报价</w:t>
      </w:r>
      <w:r>
        <w:rPr>
          <w:rFonts w:hint="eastAsia" w:ascii="宋体" w:hAnsi="宋体"/>
          <w:sz w:val="24"/>
          <w:lang w:eastAsia="zh-CN"/>
        </w:rPr>
        <w:t>。</w:t>
      </w:r>
      <w:r>
        <w:rPr>
          <w:rFonts w:hint="eastAsia" w:ascii="宋体" w:hAnsi="宋体"/>
          <w:sz w:val="24"/>
          <w:lang w:val="en-US" w:eastAsia="zh-CN"/>
        </w:rPr>
        <w:t>拦标价（含税，为各项单价合计）：1万元。</w:t>
      </w:r>
    </w:p>
    <w:p w14:paraId="75F3C3FA"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七、其他要求：</w:t>
      </w:r>
    </w:p>
    <w:p w14:paraId="7B9FA4B2">
      <w:pPr>
        <w:adjustRightInd w:val="0"/>
        <w:snapToGrid w:val="0"/>
        <w:spacing w:line="360" w:lineRule="auto"/>
        <w:ind w:firstLine="480" w:firstLineChars="200"/>
        <w:rPr>
          <w:rFonts w:hint="default"/>
          <w:lang w:val="en-US"/>
        </w:rPr>
      </w:pPr>
      <w:r>
        <w:rPr>
          <w:rFonts w:hint="eastAsia" w:ascii="宋体" w:hAnsi="宋体"/>
          <w:sz w:val="24"/>
          <w:lang w:val="en-US" w:eastAsia="zh-CN"/>
        </w:rPr>
        <w:t>1.详见技术要求文件。</w:t>
      </w:r>
    </w:p>
    <w:p w14:paraId="60547056"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八、付款条件：</w:t>
      </w:r>
    </w:p>
    <w:p w14:paraId="407FC578">
      <w:pPr>
        <w:adjustRightInd w:val="0"/>
        <w:snapToGrid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ascii="黑体" w:cs="黑体"/>
          <w:color w:val="000000"/>
          <w:kern w:val="0"/>
          <w:sz w:val="24"/>
        </w:rPr>
        <w:t>合同签订后</w:t>
      </w:r>
      <w:r>
        <w:rPr>
          <w:rFonts w:hint="eastAsia" w:ascii="黑体" w:cs="黑体"/>
          <w:color w:val="000000"/>
          <w:kern w:val="0"/>
          <w:sz w:val="24"/>
          <w:lang w:val="en-US" w:eastAsia="zh-CN"/>
        </w:rPr>
        <w:t>乙方即开展相关工作</w:t>
      </w:r>
      <w:r>
        <w:rPr>
          <w:rFonts w:hint="eastAsia"/>
          <w:color w:val="000000"/>
          <w:sz w:val="24"/>
        </w:rPr>
        <w:t>，每季度第一个月对上季度发生工作量进行统计</w:t>
      </w:r>
      <w:r>
        <w:rPr>
          <w:rFonts w:hint="eastAsia"/>
          <w:color w:val="000000"/>
          <w:sz w:val="24"/>
          <w:lang w:eastAsia="zh-CN"/>
        </w:rPr>
        <w:t>，</w:t>
      </w:r>
      <w:r>
        <w:rPr>
          <w:rFonts w:hint="eastAsia"/>
          <w:color w:val="000000"/>
          <w:sz w:val="24"/>
          <w:lang w:val="en-US" w:eastAsia="zh-CN"/>
        </w:rPr>
        <w:t>相关部门负责人</w:t>
      </w:r>
      <w:r>
        <w:rPr>
          <w:rFonts w:hint="eastAsia"/>
          <w:color w:val="000000"/>
          <w:sz w:val="24"/>
        </w:rPr>
        <w:t>签字确认后，供方开具上季度发生工作量金额的合规增值税普通发票，需方在收到上述发票后两个月内一次性付清服务费</w:t>
      </w:r>
      <w:r>
        <w:rPr>
          <w:rFonts w:hint="eastAsia" w:ascii="黑体" w:cs="黑体"/>
          <w:color w:val="000000"/>
          <w:kern w:val="0"/>
          <w:sz w:val="24"/>
        </w:rPr>
        <w:t>。</w:t>
      </w:r>
    </w:p>
    <w:p w14:paraId="2D388877">
      <w:pPr>
        <w:adjustRightInd w:val="0"/>
        <w:snapToGrid w:val="0"/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A4FDE4"/>
    <w:multiLevelType w:val="singleLevel"/>
    <w:tmpl w:val="F2A4FDE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56C78A"/>
    <w:multiLevelType w:val="singleLevel"/>
    <w:tmpl w:val="4956C78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2D49462"/>
    <w:multiLevelType w:val="singleLevel"/>
    <w:tmpl w:val="52D4946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5ZmI4NmQxOGI5MDA2ODMxOTEzYzdiYjYwOWJjZTUifQ=="/>
  </w:docVars>
  <w:rsids>
    <w:rsidRoot w:val="001E2047"/>
    <w:rsid w:val="00013869"/>
    <w:rsid w:val="001E2047"/>
    <w:rsid w:val="04875EB9"/>
    <w:rsid w:val="05C96A58"/>
    <w:rsid w:val="080B4685"/>
    <w:rsid w:val="08A04A7B"/>
    <w:rsid w:val="0AD8796D"/>
    <w:rsid w:val="0CF559D4"/>
    <w:rsid w:val="0DAA3E0B"/>
    <w:rsid w:val="0F672A24"/>
    <w:rsid w:val="11940721"/>
    <w:rsid w:val="143D459C"/>
    <w:rsid w:val="1D444E27"/>
    <w:rsid w:val="1F850C5B"/>
    <w:rsid w:val="1F891591"/>
    <w:rsid w:val="22E977E5"/>
    <w:rsid w:val="27EB6814"/>
    <w:rsid w:val="2C213C30"/>
    <w:rsid w:val="30F56190"/>
    <w:rsid w:val="32FA7A87"/>
    <w:rsid w:val="35102D13"/>
    <w:rsid w:val="359D3403"/>
    <w:rsid w:val="39785C77"/>
    <w:rsid w:val="3B7F268E"/>
    <w:rsid w:val="3D9B55B3"/>
    <w:rsid w:val="40C7700E"/>
    <w:rsid w:val="42E977A3"/>
    <w:rsid w:val="44AB1F2D"/>
    <w:rsid w:val="451E32D0"/>
    <w:rsid w:val="463419A3"/>
    <w:rsid w:val="495A25B6"/>
    <w:rsid w:val="4F6F513C"/>
    <w:rsid w:val="53213155"/>
    <w:rsid w:val="532C48FC"/>
    <w:rsid w:val="5BA75849"/>
    <w:rsid w:val="5C7B25E0"/>
    <w:rsid w:val="5CC2552F"/>
    <w:rsid w:val="608A09B6"/>
    <w:rsid w:val="610342CC"/>
    <w:rsid w:val="61C7523B"/>
    <w:rsid w:val="647509AB"/>
    <w:rsid w:val="6A2200C4"/>
    <w:rsid w:val="76DA5356"/>
    <w:rsid w:val="79BD1578"/>
    <w:rsid w:val="79DF0E3A"/>
    <w:rsid w:val="7B133EEF"/>
    <w:rsid w:val="7CF71440"/>
    <w:rsid w:val="7D0C7A48"/>
    <w:rsid w:val="7EC00E10"/>
    <w:rsid w:val="7F88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adjustRightInd w:val="0"/>
      <w:snapToGrid w:val="0"/>
      <w:spacing w:line="360" w:lineRule="auto"/>
      <w:ind w:firstLine="560" w:firstLineChars="200"/>
      <w:jc w:val="left"/>
    </w:pPr>
    <w:rPr>
      <w:rFonts w:eastAsia="宋体"/>
      <w:sz w:val="28"/>
      <w:szCs w:val="28"/>
    </w:rPr>
  </w:style>
  <w:style w:type="paragraph" w:customStyle="1" w:styleId="3">
    <w:name w:val="样式3"/>
    <w:basedOn w:val="1"/>
    <w:next w:val="1"/>
    <w:qFormat/>
    <w:uiPriority w:val="0"/>
    <w:pPr>
      <w:tabs>
        <w:tab w:val="left" w:pos="720"/>
      </w:tabs>
      <w:adjustRightInd w:val="0"/>
      <w:snapToGrid w:val="0"/>
      <w:spacing w:line="360" w:lineRule="auto"/>
      <w:ind w:firstLine="420"/>
    </w:pPr>
    <w:rPr>
      <w:rFonts w:ascii="楷体_GB2312" w:hAnsi="新宋体" w:eastAsia="楷体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381</Words>
  <Characters>387</Characters>
  <Lines>3</Lines>
  <Paragraphs>1</Paragraphs>
  <TotalTime>293</TotalTime>
  <ScaleCrop>false</ScaleCrop>
  <LinksUpToDate>false</LinksUpToDate>
  <CharactersWithSpaces>391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2022-07-25T05:59:00Z</dcterms:created>
  <dc:creator>ncpcjt</dc:creator>
  <cp:lastModifiedBy>琳</cp:lastModifiedBy>
  <cp:lastPrinted>2022-07-28T07:51:00Z</cp:lastPrinted>
  <dcterms:modified xsi:type="dcterms:W3CDTF">2025-11-05T01:02:59Z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A260792FDD95411DABCEB39328FE54B4</vt:lpwstr>
  </property>
  <property fmtid="{D5CDD505-2E9C-101B-9397-08002B2CF9AE}" pid="4" name="KSOTemplateDocerSaveRecord">
    <vt:lpwstr>eyJoZGlkIjoiYmQ5YWIwMDA3ZDEzMDEyNmRiZjFlMmRlNzFlNjQwMmQiLCJ1c2VySWQiOiIzNzM1NzM4MjgifQ==</vt:lpwstr>
  </property>
</Properties>
</file>