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9102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right="0" w:firstLine="1606" w:firstLineChars="50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32"/>
          <w:szCs w:val="32"/>
          <w:lang w:eastAsia="zh-CN"/>
        </w:rPr>
      </w:pPr>
      <w:r>
        <w:rPr>
          <w:rStyle w:val="5"/>
          <w:rFonts w:hint="eastAsia" w:ascii="Segoe UI" w:hAnsi="Segoe UI" w:cs="Segoe UI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发电</w:t>
      </w:r>
      <w:r>
        <w:rPr>
          <w:rStyle w:val="5"/>
          <w:rFonts w:hint="default" w:ascii="Segoe UI" w:hAnsi="Segoe UI" w:eastAsia="Segoe UI" w:cs="Segoe UI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机组主要技术规格</w:t>
      </w:r>
      <w:r>
        <w:rPr>
          <w:rStyle w:val="5"/>
          <w:rFonts w:hint="eastAsia" w:ascii="Segoe UI" w:hAnsi="Segoe UI" w:cs="Segoe UI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要求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9"/>
        <w:gridCol w:w="2547"/>
        <w:gridCol w:w="3975"/>
      </w:tblGrid>
      <w:tr w14:paraId="5A02E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2C17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   序号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70E5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参数名称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90C4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技术要求</w:t>
            </w:r>
          </w:p>
        </w:tc>
      </w:tr>
      <w:tr w14:paraId="14CAD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84D1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A382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机组型号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80C5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250KW</w:t>
            </w:r>
          </w:p>
        </w:tc>
      </w:tr>
      <w:tr w14:paraId="71996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C85FF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AC82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额定功率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6876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主用功率/常用功率：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250 kW</w:t>
            </w:r>
          </w:p>
        </w:tc>
      </w:tr>
      <w:tr w14:paraId="278F8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44C9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5DFF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额定电压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00BD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400/230 V</w:t>
            </w:r>
          </w:p>
        </w:tc>
      </w:tr>
      <w:tr w14:paraId="776A3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74DE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EF4A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最大输出电流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B002D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452.5A</w:t>
            </w:r>
          </w:p>
        </w:tc>
      </w:tr>
      <w:tr w14:paraId="18694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2E59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815BB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额定频率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083E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50 Hz</w:t>
            </w:r>
          </w:p>
        </w:tc>
      </w:tr>
      <w:tr w14:paraId="65262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74BB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D467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功率因数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048F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0.8 (滞后)</w:t>
            </w:r>
          </w:p>
        </w:tc>
      </w:tr>
      <w:tr w14:paraId="0386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8354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1246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相数与接法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0B86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三相四线，Y型接法</w:t>
            </w:r>
          </w:p>
        </w:tc>
      </w:tr>
      <w:tr w14:paraId="3DDE7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8FA5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6628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额定转速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C52A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1500 rpm</w:t>
            </w:r>
          </w:p>
        </w:tc>
      </w:tr>
      <w:tr w14:paraId="0CFE4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B4A4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1F29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绝缘等级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C9ED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H级</w:t>
            </w:r>
          </w:p>
        </w:tc>
      </w:tr>
      <w:tr w14:paraId="79FA3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08AB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8514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噪音水平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3C7E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 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85 dB(A)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(距机组1米处测量)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（要求带全天候静音箱</w:t>
            </w:r>
            <w:bookmarkStart w:id="0" w:name="_GoBack"/>
            <w:bookmarkEnd w:id="0"/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3FE3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5127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797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排放标准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0289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符合国家标准 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GB20891-2014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 w14:paraId="08D76C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D7608"/>
    <w:rsid w:val="0F85322E"/>
    <w:rsid w:val="1C275030"/>
    <w:rsid w:val="3B7D7608"/>
    <w:rsid w:val="3DF0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192</Characters>
  <Lines>0</Lines>
  <Paragraphs>0</Paragraphs>
  <TotalTime>6</TotalTime>
  <ScaleCrop>false</ScaleCrop>
  <LinksUpToDate>false</LinksUpToDate>
  <CharactersWithSpaces>207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2025-10-30T07:58:00Z</dcterms:created>
  <dc:creator>Administrator</dc:creator>
  <cp:lastModifiedBy>梅阿查</cp:lastModifiedBy>
  <dcterms:modified xsi:type="dcterms:W3CDTF">2025-11-08T12:57:06Z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69885E00EE8D4D1C9935950406382432_11</vt:lpwstr>
  </property>
  <property fmtid="{D5CDD505-2E9C-101B-9397-08002B2CF9AE}" pid="4" name="KSOTemplateDocerSaveRecord">
    <vt:lpwstr>eyJoZGlkIjoiMGE5YTRkODU2YTJlYWQ2ODhlNTIyMjRmMDRmOWI0NmQiLCJ1c2VySWQiOiI0NTk5MzIwOTQifQ==</vt:lpwstr>
  </property>
</Properties>
</file>